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2887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41297C04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7806A" w14:textId="68F60817" w:rsidR="00F770AD" w:rsidRDefault="00F770AD" w:rsidP="0022637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A734BC2"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0D7F83" w:rsidRPr="0A734BC2">
        <w:rPr>
          <w:rFonts w:ascii="Times New Roman" w:hAnsi="Times New Roman" w:cs="Times New Roman"/>
          <w:sz w:val="24"/>
          <w:szCs w:val="24"/>
        </w:rPr>
        <w:t>ODI Pharma AB (publ), 559223–1392</w:t>
      </w:r>
      <w:r w:rsidRPr="0A734BC2">
        <w:rPr>
          <w:rFonts w:ascii="Times New Roman" w:hAnsi="Times New Roman" w:cs="Times New Roman"/>
          <w:sz w:val="24"/>
          <w:szCs w:val="24"/>
        </w:rPr>
        <w:t xml:space="preserve">, vid årsstämma i </w:t>
      </w:r>
      <w:r w:rsidR="00126BF0" w:rsidRPr="0A734BC2">
        <w:rPr>
          <w:rFonts w:ascii="Times New Roman" w:hAnsi="Times New Roman" w:cs="Times New Roman"/>
          <w:sz w:val="24"/>
          <w:szCs w:val="24"/>
        </w:rPr>
        <w:t xml:space="preserve">ODI Pharma AB (publ) </w:t>
      </w:r>
      <w:r w:rsidRPr="0A734BC2">
        <w:rPr>
          <w:rFonts w:ascii="Times New Roman" w:hAnsi="Times New Roman" w:cs="Times New Roman"/>
          <w:sz w:val="24"/>
          <w:szCs w:val="24"/>
        </w:rPr>
        <w:t xml:space="preserve">den </w:t>
      </w:r>
      <w:r w:rsidR="00F11B52">
        <w:rPr>
          <w:rFonts w:ascii="Times New Roman" w:hAnsi="Times New Roman" w:cs="Times New Roman"/>
          <w:sz w:val="24"/>
          <w:szCs w:val="24"/>
        </w:rPr>
        <w:t>15</w:t>
      </w:r>
      <w:r w:rsidRPr="0A734BC2">
        <w:rPr>
          <w:rFonts w:ascii="Times New Roman" w:hAnsi="Times New Roman" w:cs="Times New Roman"/>
          <w:sz w:val="24"/>
          <w:szCs w:val="24"/>
        </w:rPr>
        <w:t xml:space="preserve"> </w:t>
      </w:r>
      <w:r w:rsidR="00126BF0" w:rsidRPr="0A734BC2">
        <w:rPr>
          <w:rFonts w:ascii="Times New Roman" w:hAnsi="Times New Roman" w:cs="Times New Roman"/>
          <w:sz w:val="24"/>
          <w:szCs w:val="24"/>
        </w:rPr>
        <w:t>december</w:t>
      </w:r>
      <w:r w:rsidRPr="0A734BC2">
        <w:rPr>
          <w:rFonts w:ascii="Times New Roman" w:hAnsi="Times New Roman" w:cs="Times New Roman"/>
          <w:sz w:val="24"/>
          <w:szCs w:val="24"/>
        </w:rPr>
        <w:t xml:space="preserve"> 202</w:t>
      </w:r>
      <w:r w:rsidR="00F11B5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A734BC2">
        <w:rPr>
          <w:rFonts w:ascii="Times New Roman" w:hAnsi="Times New Roman" w:cs="Times New Roman"/>
          <w:sz w:val="24"/>
          <w:szCs w:val="24"/>
        </w:rPr>
        <w:t>.</w:t>
      </w:r>
    </w:p>
    <w:p w14:paraId="3C564FFB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1232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7F91E2F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279461A9" w14:textId="77777777" w:rsidTr="004F4333">
        <w:trPr>
          <w:trHeight w:val="907"/>
        </w:trPr>
        <w:tc>
          <w:tcPr>
            <w:tcW w:w="4531" w:type="dxa"/>
          </w:tcPr>
          <w:p w14:paraId="1ABD705B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708C1D4F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4D602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156D925B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35E1D952" w14:textId="77777777" w:rsidTr="004F4333">
        <w:trPr>
          <w:trHeight w:val="907"/>
        </w:trPr>
        <w:tc>
          <w:tcPr>
            <w:tcW w:w="9062" w:type="dxa"/>
            <w:gridSpan w:val="2"/>
          </w:tcPr>
          <w:p w14:paraId="02735781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1DF0B1C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AC3CFD6" w14:textId="77777777" w:rsidTr="004F4333">
        <w:trPr>
          <w:trHeight w:val="907"/>
        </w:trPr>
        <w:tc>
          <w:tcPr>
            <w:tcW w:w="4531" w:type="dxa"/>
          </w:tcPr>
          <w:p w14:paraId="345AF316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202C53B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95046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72D5AFB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9070F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0746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EAF33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DCD8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6BEC0F7A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4F48EE3A" w14:textId="77777777" w:rsidTr="004F4333">
        <w:trPr>
          <w:trHeight w:val="907"/>
        </w:trPr>
        <w:tc>
          <w:tcPr>
            <w:tcW w:w="4531" w:type="dxa"/>
          </w:tcPr>
          <w:p w14:paraId="5A1AA053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4A85644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6590C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256FDB9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580C771" w14:textId="77777777" w:rsidTr="004F4333">
        <w:trPr>
          <w:trHeight w:val="907"/>
        </w:trPr>
        <w:tc>
          <w:tcPr>
            <w:tcW w:w="4531" w:type="dxa"/>
          </w:tcPr>
          <w:p w14:paraId="3BE7F8E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4D442A27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20684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0D90C275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4232E0BF" w14:textId="77777777" w:rsidTr="004F4333">
        <w:trPr>
          <w:trHeight w:val="907"/>
        </w:trPr>
        <w:tc>
          <w:tcPr>
            <w:tcW w:w="9062" w:type="dxa"/>
            <w:gridSpan w:val="2"/>
          </w:tcPr>
          <w:p w14:paraId="386FF1B9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39991E79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4E298" w14:textId="77777777" w:rsidR="00F770AD" w:rsidRPr="00035F1B" w:rsidRDefault="00F770AD" w:rsidP="00F770AD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4BD5A793" w14:textId="77777777" w:rsidR="00F770AD" w:rsidRDefault="00F770AD" w:rsidP="00F770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6F391" w14:textId="77777777" w:rsidR="004668F4" w:rsidRPr="00055F83" w:rsidRDefault="004668F4" w:rsidP="004668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A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A81C" wp14:editId="61B10313">
                <wp:simplePos x="0" y="0"/>
                <wp:positionH relativeFrom="column">
                  <wp:posOffset>298768</wp:posOffset>
                </wp:positionH>
                <wp:positionV relativeFrom="paragraph">
                  <wp:posOffset>203835</wp:posOffset>
                </wp:positionV>
                <wp:extent cx="4791456" cy="2183664"/>
                <wp:effectExtent l="0" t="0" r="28575" b="266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21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A13B" w14:textId="77777777" w:rsidR="004668F4" w:rsidRPr="00DA7662" w:rsidRDefault="004668F4" w:rsidP="004668F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424101" w14:textId="4885F897" w:rsidR="004668F4" w:rsidRPr="00DA7662" w:rsidRDefault="004668F4" w:rsidP="004668F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Observera att anmälan om aktieägares deltagande vid </w:t>
                            </w:r>
                            <w:r w:rsidR="00055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årsstämma</w:t>
                            </w:r>
                            <w:r w:rsidRPr="00E96D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måste ske – på det sätt som föreskrivs i kallelsen – även om aktieägaren önskar utöva sin rösträtt genom ombud.</w:t>
                            </w:r>
                          </w:p>
                          <w:p w14:paraId="5DC4A4C5" w14:textId="77777777" w:rsidR="004668F4" w:rsidRPr="00DA7662" w:rsidRDefault="004668F4" w:rsidP="004668F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3B213F" w14:textId="77777777" w:rsidR="0033326D" w:rsidRPr="008051E4" w:rsidRDefault="004668F4" w:rsidP="003332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ifyllda fullmaktsformuläret (med eventuella bilagor) bör sändas till </w:t>
                            </w:r>
                          </w:p>
                          <w:p w14:paraId="5BF1F880" w14:textId="275DD9A7" w:rsidR="004668F4" w:rsidRPr="00DA7662" w:rsidRDefault="0092772C" w:rsidP="003332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ODI Pharma AB (publ), Östermalmstorg 1, 114 42 Stockholm</w:t>
                            </w:r>
                            <w:r w:rsidR="00555AAB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eller per e-post till </w:t>
                            </w:r>
                            <w:r w:rsidR="009B1C17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info@odipharma.com</w:t>
                            </w:r>
                            <w:r w:rsidR="0083200B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8F4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6CD725A8" w14:textId="77777777" w:rsidR="004668F4" w:rsidRPr="00664656" w:rsidRDefault="004668F4" w:rsidP="004668F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0FA81C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3.55pt;margin-top:16.05pt;width:377.3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">
                <v:textbox>
                  <w:txbxContent>
                    <w:p w14:paraId="457CA13B" w14:textId="77777777" w:rsidR="004668F4" w:rsidRPr="00DA7662" w:rsidRDefault="004668F4" w:rsidP="004668F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9424101" w14:textId="4885F897" w:rsidR="004668F4" w:rsidRPr="00DA7662" w:rsidRDefault="004668F4" w:rsidP="004668F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Observera att anmälan om aktieägares deltagande vid </w:t>
                      </w:r>
                      <w:r w:rsidR="00055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årsstämma</w:t>
                      </w:r>
                      <w:r w:rsidRPr="00E96D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måste ske – på det sätt som föreskrivs i kallelsen – även om aktieägaren önskar utöva sin rösträtt genom ombud.</w:t>
                      </w:r>
                    </w:p>
                    <w:p w14:paraId="5DC4A4C5" w14:textId="77777777" w:rsidR="004668F4" w:rsidRPr="00DA7662" w:rsidRDefault="004668F4" w:rsidP="004668F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3B213F" w14:textId="77777777" w:rsidR="0033326D" w:rsidRPr="008051E4" w:rsidRDefault="004668F4" w:rsidP="003332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ifyllda fullmaktsformuläret (med eventuella bilagor) bör sändas till </w:t>
                      </w:r>
                    </w:p>
                    <w:p w14:paraId="5BF1F880" w14:textId="275DD9A7" w:rsidR="004668F4" w:rsidRPr="00DA7662" w:rsidRDefault="0092772C" w:rsidP="003332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ODI </w:t>
                      </w:r>
                      <w:proofErr w:type="spellStart"/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Pharma</w:t>
                      </w:r>
                      <w:proofErr w:type="spellEnd"/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 (publ), Östermalmstorg 1, 114 42 Stockholm</w:t>
                      </w:r>
                      <w:r w:rsidR="00555AAB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eller per e-post till </w:t>
                      </w:r>
                      <w:r w:rsidR="009B1C17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info@odipharma.com</w:t>
                      </w:r>
                      <w:r w:rsidR="0083200B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8F4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tillsammans med anmälan om deltagande. Om aktieägaren inte önskar utöva sin rösträtt genom ombud behöver fullmaktsformuläret naturligtvis inte skickas in.</w:t>
                      </w:r>
                    </w:p>
                    <w:p w14:paraId="6CD725A8" w14:textId="77777777" w:rsidR="004668F4" w:rsidRPr="00664656" w:rsidRDefault="004668F4" w:rsidP="004668F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ADBD1" w14:textId="77777777" w:rsidR="004668F4" w:rsidRDefault="004668F4" w:rsidP="004668F4"/>
    <w:p w14:paraId="5659C966" w14:textId="77777777" w:rsidR="00E74884" w:rsidRDefault="00E74884"/>
    <w:sectPr w:rsidR="00E74884" w:rsidSect="004F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FC5C" w14:textId="77777777" w:rsidR="00941DD9" w:rsidRDefault="00941DD9" w:rsidP="004F4333">
      <w:pPr>
        <w:spacing w:after="0" w:line="240" w:lineRule="auto"/>
      </w:pPr>
      <w:r>
        <w:separator/>
      </w:r>
    </w:p>
  </w:endnote>
  <w:endnote w:type="continuationSeparator" w:id="0">
    <w:p w14:paraId="6370BB1C" w14:textId="77777777" w:rsidR="00941DD9" w:rsidRDefault="00941DD9" w:rsidP="004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B39C" w14:textId="77777777" w:rsidR="00941DD9" w:rsidRDefault="00941DD9" w:rsidP="004F4333">
      <w:pPr>
        <w:spacing w:after="0" w:line="240" w:lineRule="auto"/>
      </w:pPr>
      <w:r>
        <w:separator/>
      </w:r>
    </w:p>
  </w:footnote>
  <w:footnote w:type="continuationSeparator" w:id="0">
    <w:p w14:paraId="48F739B4" w14:textId="77777777" w:rsidR="00941DD9" w:rsidRDefault="00941DD9" w:rsidP="004F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AD"/>
    <w:rsid w:val="00051C84"/>
    <w:rsid w:val="0005446D"/>
    <w:rsid w:val="00055F83"/>
    <w:rsid w:val="000D7F83"/>
    <w:rsid w:val="00124F5C"/>
    <w:rsid w:val="00126BF0"/>
    <w:rsid w:val="00162DC7"/>
    <w:rsid w:val="001A7944"/>
    <w:rsid w:val="00226378"/>
    <w:rsid w:val="002E1A37"/>
    <w:rsid w:val="0033326D"/>
    <w:rsid w:val="0036227B"/>
    <w:rsid w:val="00371320"/>
    <w:rsid w:val="004668F4"/>
    <w:rsid w:val="00467515"/>
    <w:rsid w:val="004C59DD"/>
    <w:rsid w:val="004F4333"/>
    <w:rsid w:val="00555AAB"/>
    <w:rsid w:val="00557282"/>
    <w:rsid w:val="00561905"/>
    <w:rsid w:val="006C42E5"/>
    <w:rsid w:val="006D3B83"/>
    <w:rsid w:val="00743CA8"/>
    <w:rsid w:val="00774FFD"/>
    <w:rsid w:val="007F03A9"/>
    <w:rsid w:val="008051E4"/>
    <w:rsid w:val="00810C76"/>
    <w:rsid w:val="0083200B"/>
    <w:rsid w:val="0084557F"/>
    <w:rsid w:val="0092772C"/>
    <w:rsid w:val="00941DD9"/>
    <w:rsid w:val="009B1C17"/>
    <w:rsid w:val="00A0694E"/>
    <w:rsid w:val="00A15857"/>
    <w:rsid w:val="00A30DC9"/>
    <w:rsid w:val="00A51160"/>
    <w:rsid w:val="00AA2440"/>
    <w:rsid w:val="00AE799C"/>
    <w:rsid w:val="00B01332"/>
    <w:rsid w:val="00B13452"/>
    <w:rsid w:val="00B41592"/>
    <w:rsid w:val="00B84073"/>
    <w:rsid w:val="00BA3EE2"/>
    <w:rsid w:val="00BB6B1F"/>
    <w:rsid w:val="00C77B0A"/>
    <w:rsid w:val="00CA263C"/>
    <w:rsid w:val="00D67942"/>
    <w:rsid w:val="00D84E32"/>
    <w:rsid w:val="00DD7A7A"/>
    <w:rsid w:val="00E64068"/>
    <w:rsid w:val="00E74884"/>
    <w:rsid w:val="00F11B52"/>
    <w:rsid w:val="00F770AD"/>
    <w:rsid w:val="00FB3563"/>
    <w:rsid w:val="00FE104F"/>
    <w:rsid w:val="0A7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2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0A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333"/>
  </w:style>
  <w:style w:type="paragraph" w:styleId="Fuzeile">
    <w:name w:val="footer"/>
    <w:basedOn w:val="Standard"/>
    <w:link w:val="FuzeileZchn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333"/>
  </w:style>
  <w:style w:type="character" w:styleId="Hyperlink">
    <w:name w:val="Hyperlink"/>
    <w:basedOn w:val="Absatz-Standardschriftart"/>
    <w:uiPriority w:val="99"/>
    <w:unhideWhenUsed/>
    <w:rsid w:val="007F03A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48CB9BF205489A74C6BA03BA5AB6" ma:contentTypeVersion="7" ma:contentTypeDescription="Create a new document." ma:contentTypeScope="" ma:versionID="910a8a098b6949609d62af7d0446ad9b">
  <xsd:schema xmlns:xsd="http://www.w3.org/2001/XMLSchema" xmlns:xs="http://www.w3.org/2001/XMLSchema" xmlns:p="http://schemas.microsoft.com/office/2006/metadata/properties" xmlns:ns2="b90f5218-5bc4-42da-ad95-dba877211098" xmlns:ns3="29bbe658-31d0-4ce2-b448-e767a39a3d5b" targetNamespace="http://schemas.microsoft.com/office/2006/metadata/properties" ma:root="true" ma:fieldsID="2bc2e22b96564a303b495e4f4aa7a06d" ns2:_="" ns3:_="">
    <xsd:import namespace="b90f5218-5bc4-42da-ad95-dba877211098"/>
    <xsd:import namespace="29bbe658-31d0-4ce2-b448-e767a39a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218-5bc4-42da-ad95-dba87721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658-31d0-4ce2-b448-e767a39a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C193E-3D9F-4A4C-AC9B-5248A7C79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1EFBE-C776-4650-9CCD-3EA01A70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5218-5bc4-42da-ad95-dba877211098"/>
    <ds:schemaRef ds:uri="29bbe658-31d0-4ce2-b448-e767a39a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C525A-C1A8-49D5-953D-5E212B774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2023-11-13T12:21:00Z</dcterms:created>
  <dcterms:modified xsi:type="dcterms:W3CDTF">2023-11-13T12:21:00Z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0x0101001EA048CB9BF205489A74C6BA03BA5AB6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